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40" w:rsidRPr="00E66FD1" w:rsidRDefault="00443A40" w:rsidP="00443A4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FD1"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7B6E2521" wp14:editId="4B9362E4">
            <wp:extent cx="2305050" cy="1581150"/>
            <wp:effectExtent l="0" t="0" r="0" b="0"/>
            <wp:docPr id="1" name="Picture 1" descr="https://lh6.googleusercontent.com/l9eDEil5pq1sXnXemIrBqTbyizKS0v1W6vgSPLjAVvOsADyFjNysxhm3sMofbDwZZecitwB9kKFEFkwWkpsc1rzs9Cwotor6TVI_1z8Ex04AysxgbHiQ-GZYeuLX_Y_ou0vG9q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9eDEil5pq1sXnXemIrBqTbyizKS0v1W6vgSPLjAVvOsADyFjNysxhm3sMofbDwZZecitwB9kKFEFkwWkpsc1rzs9Cwotor6TVI_1z8Ex04AysxgbHiQ-GZYeuLX_Y_ou0vG9qb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53" w:rsidRPr="00220853" w:rsidRDefault="00220853" w:rsidP="00220853">
      <w:pPr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b/>
          <w:bCs/>
          <w:color w:val="000000"/>
          <w:sz w:val="40"/>
          <w:szCs w:val="40"/>
        </w:rPr>
        <w:t>MAFL - Fall Coaches Meeting</w:t>
      </w:r>
    </w:p>
    <w:p w:rsidR="00220853" w:rsidRPr="00220853" w:rsidRDefault="00220853" w:rsidP="0022085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</w:rPr>
        <w:t>November 12, 2023 Meeting called to order 12:17pm</w:t>
      </w:r>
    </w:p>
    <w:p w:rsidR="00220853" w:rsidRPr="00220853" w:rsidRDefault="00220853" w:rsidP="002208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b/>
          <w:bCs/>
          <w:color w:val="000000"/>
        </w:rPr>
        <w:t>Coaches/teams in attendance: </w:t>
      </w:r>
    </w:p>
    <w:p w:rsidR="00220853" w:rsidRPr="00220853" w:rsidRDefault="00220853" w:rsidP="002208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</w:rPr>
        <w:t>Sade Barfield-University of Northern Iowa </w:t>
      </w:r>
    </w:p>
    <w:p w:rsidR="00220853" w:rsidRPr="00220853" w:rsidRDefault="00220853" w:rsidP="002208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</w:rPr>
        <w:t>Nick Steinmetz &amp; Megan Koch - Illinois State University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Bill Heinze-EMU Aye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Brian </w:t>
      </w:r>
      <w:proofErr w:type="spell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Schanen</w:t>
      </w:r>
      <w:proofErr w:type="spellEnd"/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 &amp; Emily Leong - UWW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KJ Wright- UW </w:t>
      </w:r>
      <w:proofErr w:type="spell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Eau</w:t>
      </w:r>
      <w:proofErr w:type="spellEnd"/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 Claire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Vance Pierce - UIC Aye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Austin </w:t>
      </w:r>
      <w:proofErr w:type="spell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Thoma</w:t>
      </w:r>
      <w:proofErr w:type="spellEnd"/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 - UW-Madison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Manuel Reyes &amp; Caleb Webb- Minnesota State University, Mankato</w:t>
      </w:r>
    </w:p>
    <w:p w:rsidR="00220853" w:rsidRPr="00220853" w:rsidRDefault="00220853" w:rsidP="002208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</w:rPr>
        <w:t>Tia Collins - BU</w:t>
      </w:r>
    </w:p>
    <w:p w:rsidR="00220853" w:rsidRPr="00220853" w:rsidRDefault="00220853" w:rsidP="002208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</w:rPr>
        <w:t xml:space="preserve">Matt </w:t>
      </w:r>
      <w:proofErr w:type="spellStart"/>
      <w:r w:rsidRPr="00220853">
        <w:rPr>
          <w:rFonts w:ascii="Arial" w:eastAsia="Times New Roman" w:hAnsi="Arial" w:cs="Arial"/>
          <w:color w:val="000000"/>
        </w:rPr>
        <w:t>DuPuis</w:t>
      </w:r>
      <w:proofErr w:type="spellEnd"/>
      <w:r w:rsidRPr="00220853">
        <w:rPr>
          <w:rFonts w:ascii="Arial" w:eastAsia="Times New Roman" w:hAnsi="Arial" w:cs="Arial"/>
          <w:color w:val="000000"/>
        </w:rPr>
        <w:t xml:space="preserve"> - NIU</w:t>
      </w:r>
    </w:p>
    <w:p w:rsidR="00220853" w:rsidRPr="00220853" w:rsidRDefault="00220853" w:rsidP="002208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</w:rPr>
        <w:t>Gina Jensen–Webster University</w:t>
      </w:r>
    </w:p>
    <w:p w:rsidR="00220853" w:rsidRPr="00220853" w:rsidRDefault="00220853" w:rsidP="002208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b/>
          <w:bCs/>
          <w:color w:val="000000"/>
        </w:rPr>
        <w:t>AGENDA: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1. Introductions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2. Finance Report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220853">
        <w:rPr>
          <w:rFonts w:ascii="Arial" w:eastAsia="Times New Roman" w:hAnsi="Arial" w:cs="Arial"/>
          <w:b/>
          <w:bCs/>
          <w:color w:val="222222"/>
          <w:sz w:val="24"/>
          <w:szCs w:val="24"/>
        </w:rPr>
        <w:t>Bank account as of 11/12/23: $5410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Outstanding expenses (judges/SW): $1265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Outstanding invoices/to be billed: $1652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220853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Projected Bank Account: $5797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3. Tournament Reports</w:t>
      </w:r>
    </w:p>
    <w:p w:rsidR="00220853" w:rsidRPr="00220853" w:rsidRDefault="00220853" w:rsidP="00220853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                MAFL 1-2</w:t>
      </w:r>
      <w:r w:rsidRPr="00220853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MAFL 3-4</w:t>
      </w:r>
    </w:p>
    <w:p w:rsidR="00220853" w:rsidRPr="00220853" w:rsidRDefault="00220853" w:rsidP="00220853">
      <w:pPr>
        <w:shd w:val="clear" w:color="auto" w:fill="FFFFFF"/>
        <w:spacing w:after="20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Recap</w:t>
      </w:r>
    </w:p>
    <w:p w:rsidR="00220853" w:rsidRPr="00220853" w:rsidRDefault="00220853" w:rsidP="00220853">
      <w:pPr>
        <w:numPr>
          <w:ilvl w:val="0"/>
          <w:numId w:val="26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Strong judge pool at 1&amp;2 allowed for collapsed and efficient finals</w:t>
      </w:r>
    </w:p>
    <w:p w:rsidR="00220853" w:rsidRPr="00220853" w:rsidRDefault="00220853" w:rsidP="00220853">
      <w:pPr>
        <w:numPr>
          <w:ilvl w:val="0"/>
          <w:numId w:val="26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lastRenderedPageBreak/>
        <w:t>Used previous virtual judge pool, people who reached out, and pool from 1&amp;2 to create large pool for today</w:t>
      </w:r>
    </w:p>
    <w:p w:rsidR="00220853" w:rsidRPr="00220853" w:rsidRDefault="00220853" w:rsidP="00220853">
      <w:pPr>
        <w:numPr>
          <w:ilvl w:val="0"/>
          <w:numId w:val="26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Experimenting with single flight tournament today</w:t>
      </w:r>
    </w:p>
    <w:p w:rsidR="00220853" w:rsidRPr="00220853" w:rsidRDefault="00220853" w:rsidP="00220853">
      <w:pPr>
        <w:numPr>
          <w:ilvl w:val="0"/>
          <w:numId w:val="26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Location of tournaments and modality has allowed for diverse mix of schools this year</w:t>
      </w:r>
    </w:p>
    <w:p w:rsidR="00220853" w:rsidRPr="00220853" w:rsidRDefault="00220853" w:rsidP="00220853">
      <w:pPr>
        <w:numPr>
          <w:ilvl w:val="1"/>
          <w:numId w:val="26"/>
        </w:numPr>
        <w:shd w:val="clear" w:color="auto" w:fill="FFFFFF"/>
        <w:ind w:left="28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Mizzu</w:t>
      </w:r>
      <w:proofErr w:type="spellEnd"/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, Bethel, DePaul, Hastings &amp; University of Minnesota have been </w:t>
      </w:r>
      <w:proofErr w:type="gram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guests</w:t>
      </w:r>
      <w:proofErr w:type="gramEnd"/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 this year.</w:t>
      </w:r>
    </w:p>
    <w:p w:rsidR="00220853" w:rsidRPr="00220853" w:rsidRDefault="00220853" w:rsidP="00220853">
      <w:pPr>
        <w:numPr>
          <w:ilvl w:val="1"/>
          <w:numId w:val="26"/>
        </w:numPr>
        <w:shd w:val="clear" w:color="auto" w:fill="FFFFFF"/>
        <w:ind w:left="28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MEMBERS (15 from 8 states):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Bradley University 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Eastern Michigan University 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Illinois State University 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Minnesota State University, Mankato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Northern Illinois University 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Northwestern University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South Dakota State University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University of Alabama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University of Nebraska Omaha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University of Northern Iowa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University of Wisconsin-</w:t>
      </w:r>
      <w:proofErr w:type="spell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Eau</w:t>
      </w:r>
      <w:proofErr w:type="spellEnd"/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 Claire 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University of Wisconsin-Madison 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University of Wisconsin-Whitewater 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Webster University </w:t>
      </w:r>
    </w:p>
    <w:p w:rsidR="00220853" w:rsidRPr="00220853" w:rsidRDefault="00220853" w:rsidP="00220853">
      <w:pPr>
        <w:numPr>
          <w:ilvl w:val="2"/>
          <w:numId w:val="26"/>
        </w:numPr>
        <w:shd w:val="clear" w:color="auto" w:fill="FFFFFF"/>
        <w:spacing w:after="200"/>
        <w:ind w:left="36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Wayne State University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br/>
        <w:t xml:space="preserve"> -</w:t>
      </w:r>
      <w:proofErr w:type="spell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DatesFormat</w:t>
      </w:r>
      <w:proofErr w:type="spellEnd"/>
      <w:r w:rsidRPr="00220853">
        <w:rPr>
          <w:rFonts w:ascii="Arial" w:eastAsia="Times New Roman" w:hAnsi="Arial" w:cs="Arial"/>
          <w:color w:val="222222"/>
          <w:sz w:val="24"/>
          <w:szCs w:val="24"/>
        </w:rPr>
        <w:t>/Modality</w:t>
      </w:r>
    </w:p>
    <w:p w:rsidR="00220853" w:rsidRPr="00220853" w:rsidRDefault="00220853" w:rsidP="00220853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-Single flight or VFL experiment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-requires a lot of judges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- Tournaments end earlier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-Rounds take more time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-Need to consider limited entry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-Discussion of Hybrid MAFLs in the future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-Budget friendly</w:t>
      </w:r>
    </w:p>
    <w:p w:rsidR="00220853" w:rsidRPr="00220853" w:rsidRDefault="00220853" w:rsidP="00220853">
      <w:pPr>
        <w:shd w:val="clear" w:color="auto" w:fill="FFFFFF"/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-Work/Life balance friendly</w:t>
      </w:r>
    </w:p>
    <w:p w:rsidR="00220853" w:rsidRPr="00220853" w:rsidRDefault="00220853" w:rsidP="00220853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- Need to discuss limits for virtual entries 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-Date flexibility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 xml:space="preserve">MAFL 5-6 conflicts with </w:t>
      </w:r>
      <w:proofErr w:type="spell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Gorlock</w:t>
      </w:r>
      <w:proofErr w:type="spellEnd"/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Gala(</w:t>
      </w:r>
      <w:proofErr w:type="gramEnd"/>
      <w:r w:rsidRPr="00220853">
        <w:rPr>
          <w:rFonts w:ascii="Arial" w:eastAsia="Times New Roman" w:hAnsi="Arial" w:cs="Arial"/>
          <w:color w:val="222222"/>
          <w:sz w:val="24"/>
          <w:szCs w:val="24"/>
        </w:rPr>
        <w:t>Last weekend of January)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-New Virtual MAFL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- Possible MAFL 9-10</w:t>
      </w:r>
    </w:p>
    <w:p w:rsidR="00220853" w:rsidRPr="00220853" w:rsidRDefault="00220853" w:rsidP="00220853">
      <w:pPr>
        <w:shd w:val="clear" w:color="auto" w:fill="FFFFFF"/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2023-2024 Competition Schedule</w:t>
      </w:r>
    </w:p>
    <w:p w:rsidR="00220853" w:rsidRPr="00220853" w:rsidRDefault="00220853" w:rsidP="00220853">
      <w:pPr>
        <w:spacing w:before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22085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220853">
        <w:rPr>
          <w:rFonts w:ascii="Arial" w:eastAsia="Times New Roman" w:hAnsi="Arial" w:cs="Arial"/>
          <w:color w:val="000000"/>
        </w:rPr>
        <w:t xml:space="preserve">MAFL 1 – 2: </w:t>
      </w:r>
      <w:r w:rsidRPr="00220853">
        <w:rPr>
          <w:rFonts w:ascii="Arial" w:eastAsia="Times New Roman" w:hAnsi="Arial" w:cs="Arial"/>
          <w:b/>
          <w:bCs/>
          <w:color w:val="000000"/>
        </w:rPr>
        <w:t xml:space="preserve">Oct. 21-22 </w:t>
      </w:r>
      <w:r w:rsidRPr="00220853">
        <w:rPr>
          <w:rFonts w:ascii="Arial" w:eastAsia="Times New Roman" w:hAnsi="Arial" w:cs="Arial"/>
          <w:color w:val="000000"/>
        </w:rPr>
        <w:t xml:space="preserve">hosted at </w:t>
      </w:r>
      <w:r w:rsidRPr="00220853">
        <w:rPr>
          <w:rFonts w:ascii="Arial" w:eastAsia="Times New Roman" w:hAnsi="Arial" w:cs="Arial"/>
          <w:b/>
          <w:bCs/>
          <w:color w:val="000000"/>
        </w:rPr>
        <w:t>University of Wisconsin-</w:t>
      </w:r>
      <w:proofErr w:type="spellStart"/>
      <w:r w:rsidRPr="00220853">
        <w:rPr>
          <w:rFonts w:ascii="Arial" w:eastAsia="Times New Roman" w:hAnsi="Arial" w:cs="Arial"/>
          <w:b/>
          <w:bCs/>
          <w:color w:val="000000"/>
        </w:rPr>
        <w:t>Eau</w:t>
      </w:r>
      <w:proofErr w:type="spellEnd"/>
      <w:r w:rsidRPr="00220853">
        <w:rPr>
          <w:rFonts w:ascii="Arial" w:eastAsia="Times New Roman" w:hAnsi="Arial" w:cs="Arial"/>
          <w:b/>
          <w:bCs/>
          <w:color w:val="000000"/>
        </w:rPr>
        <w:t xml:space="preserve"> Claire, </w:t>
      </w:r>
      <w:r w:rsidRPr="00220853">
        <w:rPr>
          <w:rFonts w:ascii="Arial" w:eastAsia="Times New Roman" w:hAnsi="Arial" w:cs="Arial"/>
          <w:color w:val="000000"/>
        </w:rPr>
        <w:t>both halves</w:t>
      </w:r>
      <w:r w:rsidRPr="00220853">
        <w:rPr>
          <w:rFonts w:ascii="Arial" w:eastAsia="Times New Roman" w:hAnsi="Arial" w:cs="Arial"/>
          <w:b/>
          <w:bCs/>
          <w:color w:val="000000"/>
        </w:rPr>
        <w:t xml:space="preserve"> In-person</w:t>
      </w:r>
    </w:p>
    <w:p w:rsidR="00220853" w:rsidRPr="00220853" w:rsidRDefault="00220853" w:rsidP="00220853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22085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220853">
        <w:rPr>
          <w:rFonts w:ascii="Arial" w:eastAsia="Times New Roman" w:hAnsi="Arial" w:cs="Arial"/>
          <w:color w:val="000000"/>
        </w:rPr>
        <w:t xml:space="preserve">MAFL 3 – 4: </w:t>
      </w:r>
      <w:r w:rsidRPr="00220853">
        <w:rPr>
          <w:rFonts w:ascii="Arial" w:eastAsia="Times New Roman" w:hAnsi="Arial" w:cs="Arial"/>
          <w:b/>
          <w:bCs/>
          <w:color w:val="000000"/>
        </w:rPr>
        <w:t xml:space="preserve">Nov. 6-10, 12 </w:t>
      </w:r>
      <w:r w:rsidRPr="00220853">
        <w:rPr>
          <w:rFonts w:ascii="Arial" w:eastAsia="Times New Roman" w:hAnsi="Arial" w:cs="Arial"/>
          <w:color w:val="000000"/>
        </w:rPr>
        <w:t xml:space="preserve">hosted at </w:t>
      </w:r>
      <w:r w:rsidRPr="00220853">
        <w:rPr>
          <w:rFonts w:ascii="Arial" w:eastAsia="Times New Roman" w:hAnsi="Arial" w:cs="Arial"/>
          <w:b/>
          <w:bCs/>
          <w:color w:val="000000"/>
        </w:rPr>
        <w:t>University of Wisconsin-Whitewater</w:t>
      </w:r>
      <w:r w:rsidRPr="00220853">
        <w:rPr>
          <w:rFonts w:ascii="Arial" w:eastAsia="Times New Roman" w:hAnsi="Arial" w:cs="Arial"/>
          <w:color w:val="000000"/>
        </w:rPr>
        <w:t>, #3 Async #4 Sync</w:t>
      </w:r>
      <w:r w:rsidRPr="0022085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20853">
        <w:rPr>
          <w:rFonts w:ascii="Arial" w:eastAsia="Times New Roman" w:hAnsi="Arial" w:cs="Arial"/>
          <w:color w:val="000000"/>
        </w:rPr>
        <w:t>via Zoom</w:t>
      </w:r>
    </w:p>
    <w:p w:rsidR="00220853" w:rsidRPr="00220853" w:rsidRDefault="00220853" w:rsidP="00220853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  <w:sz w:val="20"/>
          <w:szCs w:val="20"/>
        </w:rPr>
        <w:lastRenderedPageBreak/>
        <w:t>·</w:t>
      </w:r>
      <w:r w:rsidRPr="0022085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220853">
        <w:rPr>
          <w:rFonts w:ascii="Arial" w:eastAsia="Times New Roman" w:hAnsi="Arial" w:cs="Arial"/>
          <w:color w:val="000000"/>
        </w:rPr>
        <w:t xml:space="preserve">MAFL 5 – 6: </w:t>
      </w:r>
      <w:r w:rsidRPr="00220853">
        <w:rPr>
          <w:rFonts w:ascii="Arial" w:eastAsia="Times New Roman" w:hAnsi="Arial" w:cs="Arial"/>
          <w:b/>
          <w:bCs/>
          <w:color w:val="000000"/>
        </w:rPr>
        <w:t xml:space="preserve">Jan. 27-28 </w:t>
      </w:r>
      <w:r w:rsidRPr="00220853">
        <w:rPr>
          <w:rFonts w:ascii="Arial" w:eastAsia="Times New Roman" w:hAnsi="Arial" w:cs="Arial"/>
          <w:color w:val="000000"/>
        </w:rPr>
        <w:t xml:space="preserve">hosted at </w:t>
      </w:r>
      <w:r w:rsidRPr="00220853">
        <w:rPr>
          <w:rFonts w:ascii="Arial" w:eastAsia="Times New Roman" w:hAnsi="Arial" w:cs="Arial"/>
          <w:b/>
          <w:bCs/>
          <w:color w:val="000000"/>
        </w:rPr>
        <w:t>Northern Illinois University</w:t>
      </w:r>
      <w:r w:rsidRPr="00220853">
        <w:rPr>
          <w:rFonts w:ascii="Arial" w:eastAsia="Times New Roman" w:hAnsi="Arial" w:cs="Arial"/>
          <w:color w:val="000000"/>
        </w:rPr>
        <w:t>, both halves</w:t>
      </w:r>
      <w:r w:rsidRPr="00220853">
        <w:rPr>
          <w:rFonts w:ascii="Arial" w:eastAsia="Times New Roman" w:hAnsi="Arial" w:cs="Arial"/>
          <w:b/>
          <w:bCs/>
          <w:color w:val="000000"/>
        </w:rPr>
        <w:t xml:space="preserve"> In-person  </w:t>
      </w:r>
    </w:p>
    <w:p w:rsidR="00220853" w:rsidRPr="00220853" w:rsidRDefault="00220853" w:rsidP="00220853">
      <w:pPr>
        <w:spacing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22085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220853">
        <w:rPr>
          <w:rFonts w:ascii="Arial" w:eastAsia="Times New Roman" w:hAnsi="Arial" w:cs="Arial"/>
          <w:color w:val="000000"/>
        </w:rPr>
        <w:t xml:space="preserve">MAFL 7 – 8: </w:t>
      </w:r>
      <w:r w:rsidRPr="00220853">
        <w:rPr>
          <w:rFonts w:ascii="Arial" w:eastAsia="Times New Roman" w:hAnsi="Arial" w:cs="Arial"/>
          <w:b/>
          <w:bCs/>
          <w:color w:val="000000"/>
        </w:rPr>
        <w:t xml:space="preserve">Feb. 24-25 </w:t>
      </w:r>
      <w:r w:rsidRPr="00220853">
        <w:rPr>
          <w:rFonts w:ascii="Arial" w:eastAsia="Times New Roman" w:hAnsi="Arial" w:cs="Arial"/>
          <w:color w:val="000000"/>
        </w:rPr>
        <w:t xml:space="preserve">hosted at </w:t>
      </w:r>
      <w:r w:rsidRPr="00220853">
        <w:rPr>
          <w:rFonts w:ascii="Arial" w:eastAsia="Times New Roman" w:hAnsi="Arial" w:cs="Arial"/>
          <w:b/>
          <w:bCs/>
          <w:color w:val="000000"/>
        </w:rPr>
        <w:t xml:space="preserve">ISU/Bradley, </w:t>
      </w:r>
      <w:r w:rsidRPr="00220853">
        <w:rPr>
          <w:rFonts w:ascii="Arial" w:eastAsia="Times New Roman" w:hAnsi="Arial" w:cs="Arial"/>
          <w:color w:val="000000"/>
        </w:rPr>
        <w:t>#7 hybrid #8 in person</w:t>
      </w:r>
    </w:p>
    <w:p w:rsidR="00220853" w:rsidRPr="00220853" w:rsidRDefault="00220853" w:rsidP="00220853">
      <w:pPr>
        <w:spacing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</w:rPr>
        <w:tab/>
        <w:t>-ISU has confirmed hybrid format</w:t>
      </w:r>
    </w:p>
    <w:p w:rsidR="00220853" w:rsidRPr="00220853" w:rsidRDefault="00220853" w:rsidP="00220853">
      <w:pPr>
        <w:spacing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000000"/>
        </w:rPr>
        <w:tab/>
        <w:t>-Bradley may be able to use hybrid format</w:t>
      </w:r>
    </w:p>
    <w:p w:rsidR="00220853" w:rsidRPr="00220853" w:rsidRDefault="00220853" w:rsidP="00220853">
      <w:pPr>
        <w:shd w:val="clear" w:color="auto" w:fill="FFFFFF"/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20853" w:rsidRPr="00220853" w:rsidRDefault="00220853" w:rsidP="00220853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4. Elections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        </w:t>
      </w: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At-Large Positions</w:t>
      </w:r>
    </w:p>
    <w:p w:rsidR="00220853" w:rsidRPr="00220853" w:rsidRDefault="00220853" w:rsidP="0022085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        </w:t>
      </w:r>
      <w:r w:rsidRPr="00220853">
        <w:rPr>
          <w:rFonts w:ascii="Arial" w:eastAsia="Times New Roman" w:hAnsi="Arial" w:cs="Arial"/>
          <w:color w:val="222222"/>
          <w:sz w:val="24"/>
          <w:szCs w:val="24"/>
        </w:rPr>
        <w:tab/>
        <w:t>*Last Spring proposal</w:t>
      </w:r>
    </w:p>
    <w:p w:rsidR="00220853" w:rsidRPr="00220853" w:rsidRDefault="00220853" w:rsidP="00220853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Times New Roman" w:eastAsia="Times New Roman" w:hAnsi="Times New Roman" w:cs="Times New Roman"/>
          <w:color w:val="000000"/>
          <w:sz w:val="24"/>
          <w:szCs w:val="24"/>
        </w:rPr>
        <w:t>-It was proposed to change At-Large to apply to schools not an individual person.   The position applies to the team, not an individual.  Two people from the same school cannot serve on the board.</w:t>
      </w:r>
    </w:p>
    <w:p w:rsidR="00220853" w:rsidRPr="00220853" w:rsidRDefault="00220853" w:rsidP="00220853">
      <w:pPr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Times New Roman" w:eastAsia="Times New Roman" w:hAnsi="Times New Roman" w:cs="Times New Roman"/>
          <w:color w:val="000000"/>
          <w:sz w:val="24"/>
          <w:szCs w:val="24"/>
        </w:rPr>
        <w:t>Put to a vote and unanimously accepted</w:t>
      </w:r>
    </w:p>
    <w:p w:rsidR="00220853" w:rsidRPr="00220853" w:rsidRDefault="00220853" w:rsidP="0022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20853" w:rsidRPr="00220853" w:rsidRDefault="00220853" w:rsidP="00220853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5. New Business</w:t>
      </w:r>
    </w:p>
    <w:p w:rsidR="00220853" w:rsidRPr="00220853" w:rsidRDefault="00220853" w:rsidP="00220853">
      <w:pPr>
        <w:numPr>
          <w:ilvl w:val="0"/>
          <w:numId w:val="27"/>
        </w:numPr>
        <w:shd w:val="clear" w:color="auto" w:fill="FFFFFF"/>
        <w:spacing w:before="240" w:after="2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Brian’s term as TD ends after MAFL 8. He will not be seeking another term. KJ from UWEC has stated interest.</w:t>
      </w:r>
    </w:p>
    <w:p w:rsidR="00220853" w:rsidRPr="00220853" w:rsidRDefault="00220853" w:rsidP="00220853">
      <w:pPr>
        <w:shd w:val="clear" w:color="auto" w:fill="FFFFFF"/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At- Large positions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853">
        <w:rPr>
          <w:rFonts w:ascii="Arial" w:eastAsia="Times New Roman" w:hAnsi="Arial" w:cs="Arial"/>
          <w:color w:val="222222"/>
          <w:sz w:val="24"/>
          <w:szCs w:val="24"/>
        </w:rPr>
        <w:t>Isu</w:t>
      </w:r>
      <w:proofErr w:type="spellEnd"/>
      <w:r w:rsidRPr="00220853">
        <w:rPr>
          <w:rFonts w:ascii="Arial" w:eastAsia="Times New Roman" w:hAnsi="Arial" w:cs="Arial"/>
          <w:color w:val="222222"/>
          <w:sz w:val="24"/>
          <w:szCs w:val="24"/>
        </w:rPr>
        <w:t xml:space="preserve"> volunteered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Northern Illinois nominate</w:t>
      </w:r>
      <w:r w:rsidR="00A1122B">
        <w:rPr>
          <w:rFonts w:ascii="Arial" w:eastAsia="Times New Roman" w:hAnsi="Arial" w:cs="Arial"/>
          <w:color w:val="222222"/>
          <w:sz w:val="24"/>
          <w:szCs w:val="24"/>
        </w:rPr>
        <w:t>d</w:t>
      </w:r>
    </w:p>
    <w:p w:rsidR="00220853" w:rsidRPr="00220853" w:rsidRDefault="00220853" w:rsidP="00220853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University of Minnesota- Mankato volunteered</w:t>
      </w:r>
    </w:p>
    <w:p w:rsidR="00220853" w:rsidRPr="00220853" w:rsidRDefault="00220853" w:rsidP="00220853">
      <w:pPr>
        <w:shd w:val="clear" w:color="auto" w:fill="FFFFFF"/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Vote by acclamation</w:t>
      </w:r>
      <w:bookmarkStart w:id="0" w:name="_GoBack"/>
      <w:bookmarkEnd w:id="0"/>
    </w:p>
    <w:p w:rsidR="00220853" w:rsidRPr="00220853" w:rsidRDefault="00220853" w:rsidP="00220853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6. Adjournment</w:t>
      </w:r>
    </w:p>
    <w:p w:rsidR="00220853" w:rsidRPr="00220853" w:rsidRDefault="00220853" w:rsidP="0022085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220853" w:rsidRPr="00220853" w:rsidRDefault="00220853" w:rsidP="00220853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220853">
        <w:rPr>
          <w:rFonts w:ascii="Arial" w:eastAsia="Times New Roman" w:hAnsi="Arial" w:cs="Arial"/>
          <w:color w:val="222222"/>
          <w:sz w:val="24"/>
          <w:szCs w:val="24"/>
        </w:rPr>
        <w:t>12:58</w:t>
      </w:r>
      <w:r>
        <w:rPr>
          <w:rFonts w:ascii="Arial" w:eastAsia="Times New Roman" w:hAnsi="Arial" w:cs="Arial"/>
          <w:color w:val="222222"/>
          <w:sz w:val="24"/>
          <w:szCs w:val="24"/>
        </w:rPr>
        <w:t>pm</w:t>
      </w:r>
    </w:p>
    <w:p w:rsidR="00A9204E" w:rsidRDefault="00A9204E" w:rsidP="00220853">
      <w:pPr>
        <w:spacing w:before="240" w:after="240"/>
        <w:jc w:val="center"/>
      </w:pP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41F1B"/>
    <w:multiLevelType w:val="multilevel"/>
    <w:tmpl w:val="278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D44112"/>
    <w:multiLevelType w:val="multilevel"/>
    <w:tmpl w:val="05BA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CA174B0"/>
    <w:multiLevelType w:val="multilevel"/>
    <w:tmpl w:val="CA9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5CA4205"/>
    <w:multiLevelType w:val="multilevel"/>
    <w:tmpl w:val="1DB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6"/>
  </w:num>
  <w:num w:numId="24">
    <w:abstractNumId w:val="19"/>
  </w:num>
  <w:num w:numId="25">
    <w:abstractNumId w:val="21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40"/>
    <w:rsid w:val="00220853"/>
    <w:rsid w:val="00443A40"/>
    <w:rsid w:val="00476C26"/>
    <w:rsid w:val="005B24D0"/>
    <w:rsid w:val="00645252"/>
    <w:rsid w:val="006D3D74"/>
    <w:rsid w:val="0083569A"/>
    <w:rsid w:val="00A1122B"/>
    <w:rsid w:val="00A9204E"/>
    <w:rsid w:val="00D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9CC9"/>
  <w15:chartTrackingRefBased/>
  <w15:docId w15:val="{43F154CD-CEFB-487E-924D-11747D84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A4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220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fi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171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A Barfield</dc:creator>
  <cp:keywords/>
  <dc:description/>
  <cp:lastModifiedBy>Sade A Barfield</cp:lastModifiedBy>
  <cp:revision>4</cp:revision>
  <dcterms:created xsi:type="dcterms:W3CDTF">2023-11-12T15:37:00Z</dcterms:created>
  <dcterms:modified xsi:type="dcterms:W3CDTF">2023-11-12T20:05:00Z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